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9E07" w14:textId="77777777" w:rsidR="00DA5C76" w:rsidRDefault="00000000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informacyjna dla rekrutacji dziecka do oddziału przedszkolnego</w:t>
      </w:r>
    </w:p>
    <w:p w14:paraId="7C9B3C7E" w14:textId="77777777" w:rsidR="00DA5C76" w:rsidRDefault="00DA5C76">
      <w:pPr>
        <w:pStyle w:val="Bezodstpw"/>
        <w:jc w:val="center"/>
        <w:rPr>
          <w:b/>
          <w:bCs/>
          <w:sz w:val="24"/>
          <w:szCs w:val="24"/>
        </w:rPr>
      </w:pPr>
    </w:p>
    <w:p w14:paraId="6A6CB8B0" w14:textId="77777777" w:rsidR="00DA5C76" w:rsidRDefault="0000000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podstawie art. 13 i 14 Rozporządzenia Parlamentu Europejskiego i Rady UE 2016/679 z dnia 27 kwietnia 2016r. w sprawie ochrony osób fizycznych w związku z przetwarzaniem danych osobowych i w sprawie swobodnego przepływu takich danych oraz uchylenia dyrektywy 95/46/WE (“RODO") informujemy, że;</w:t>
      </w:r>
    </w:p>
    <w:p w14:paraId="67F62F25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 jest  Zespół 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- Przedszkolny  w Świątnikach, ul. Parkowa 6, 55-050 Sobótka, nr tel. 71 391 36 11, adres e-mail; sp.swiatniki@wp.pl</w:t>
      </w:r>
    </w:p>
    <w:p w14:paraId="6A7B9E44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Wyznaczony został Inspektor Ochrony Danych, z którym można się skontaktować w sprawach ochrony swoich danych osobowych i realizacji swoich praw. Jest nim pan Andrzej Pawłowicz, adres e-mail; </w:t>
      </w:r>
      <w:hyperlink r:id="rId7" w:history="1">
        <w:r w:rsidR="00DA5C76">
          <w:rPr>
            <w:rStyle w:val="Hipercze"/>
            <w:color w:val="auto"/>
            <w:sz w:val="24"/>
            <w:szCs w:val="24"/>
            <w:u w:val="none"/>
          </w:rPr>
          <w:t>rodo@apawlowicz.pl</w:t>
        </w:r>
      </w:hyperlink>
    </w:p>
    <w:p w14:paraId="23739243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dziecka i rodzica/opiekuna prawnego przetwarzane będą w celu przeprowadzenia procesu rekrutacji do oddziału przedszkolnego Zespołu 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- Przedszkolnego  w Świątnikach, zgodnie z obowiązującymi przepisami, w tym uchwałą Rady Miejskiej w Sobótce. Podstawą przetwarzania danych osobowych jest art. 6 ust. 1 lit. c i e oraz art. 9 ust. 2 lit. g RODO oraz inne akty prawne, w szczególności Ustawa z dnia 14 grudnia 2016 roku Prawo oświatowe wraz z aktami wykonawczymi.</w:t>
      </w:r>
    </w:p>
    <w:p w14:paraId="23BEDBF9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Przetwarzaniu będą podlegać w szczególności wszystkie lub niektóre z następujących zwykłych oraz szczególnych kategorii danych osobowych: </w:t>
      </w:r>
    </w:p>
    <w:p w14:paraId="6C09ABCE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identyfikacyjne dziecka i rodzica/opiekuna prawnego (imię, nazwisko, PESEL dziecka); </w:t>
      </w:r>
    </w:p>
    <w:p w14:paraId="4A11018F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lokalizacyjne dziecka i rodzica/opiekuna prawnego (adres zamieszkania); </w:t>
      </w:r>
    </w:p>
    <w:p w14:paraId="0975B161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kontaktowe dziecka i rodzica/opiekuna prawnego (adres email, numer telefonu); </w:t>
      </w:r>
    </w:p>
    <w:p w14:paraId="03229555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zawarte w dokumentach potwierdzających kryteria ustawowe, tj. w szczególności: dane dotyczące członków rodziny (imiona, stopień pokrewieństwa, skład rodziny, objęcie pieczą zastępczą, etc.), dane dotyczące zdrowia i niepełnosprawności dziecka, rodzeństwa dziecka i rodziców/opiekunów prawnych; </w:t>
      </w:r>
    </w:p>
    <w:p w14:paraId="60C78F1B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zawarte w dokumentach potwierdzających kryteria organu prowadzącego; </w:t>
      </w:r>
    </w:p>
    <w:p w14:paraId="62C9E59C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uzyskane przez Komisję Rekrutacyjną w ramach potwierdzania okoliczności zawartych w złożonych oświadczeniach; </w:t>
      </w:r>
    </w:p>
    <w:p w14:paraId="767A8A9A" w14:textId="77777777" w:rsidR="00DA5C76" w:rsidRDefault="000000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inne kategorie wymagane przepisami obowiązującego prawa, zarówno krajowego jak i międzynarodowego, w celach wskazanych w pkt. 3. </w:t>
      </w:r>
    </w:p>
    <w:p w14:paraId="56243C97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we wskazanym wyżej zakresie mogą być uzyskane: </w:t>
      </w:r>
    </w:p>
    <w:p w14:paraId="4735566E" w14:textId="77777777" w:rsidR="00DA5C76" w:rsidRDefault="00000000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wnioskodawcy będącego rodzicem/opiekunem prawnym, </w:t>
      </w:r>
    </w:p>
    <w:p w14:paraId="6441912D" w14:textId="77777777" w:rsidR="00DA5C76" w:rsidRDefault="00000000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Burmistrza Miasta i Gminy Sobótka; </w:t>
      </w:r>
    </w:p>
    <w:p w14:paraId="426B55AC" w14:textId="77777777" w:rsidR="00DA5C76" w:rsidRDefault="00000000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instytucji publicznych, organizacji pozarządowych, ośrodka pomocy społecznej, a także innych podmiotów podczas potwierdzania informacji zawartych w oświadczeniach. </w:t>
      </w:r>
    </w:p>
    <w:p w14:paraId="2AC277A9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danych osobowych będą członkowie Komisji Rekrutacyjnej powołanej Zarządzeniem Dyrektora Zespołu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– Przedszkolnego w Świątnikach. Dane osobowe mogą być również przekazywane organom publicznym na podstawie przepisów powszechnie obowiązującego prawa.</w:t>
      </w:r>
    </w:p>
    <w:p w14:paraId="01754F83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przechowywane przez okres wykonywania zadań, o których mowa w pkt.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14:paraId="0C780226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Pani/Pan prawo do: </w:t>
      </w:r>
    </w:p>
    <w:p w14:paraId="72F73010" w14:textId="77777777" w:rsidR="00DA5C76" w:rsidRDefault="00000000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żądania od Administratora dostępu do swoich danych osobowych oraz otrzymania ich kopii,</w:t>
      </w:r>
    </w:p>
    <w:p w14:paraId="0FFBCD5D" w14:textId="77777777" w:rsidR="00DA5C76" w:rsidRDefault="00000000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sprostowania, usunięcia lub ograniczenia przetwarzania danych osobowych, </w:t>
      </w:r>
    </w:p>
    <w:p w14:paraId="4A022819" w14:textId="77777777" w:rsidR="00DA5C76" w:rsidRDefault="00000000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wniesienia skargi do organu nadzorczego (Prezesa Urzędu Ochrony Danych Osobowych); </w:t>
      </w:r>
    </w:p>
    <w:p w14:paraId="4FC93394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wynika z przepisów prawa i jest niezbędne do realizacji wskazanych w pkt. 3 celów. W przypadku niepodania tych danych, ich realizacja może być niemożliwa. </w:t>
      </w:r>
    </w:p>
    <w:p w14:paraId="74CC8F34" w14:textId="77777777" w:rsidR="00DA5C76" w:rsidRDefault="0000000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nie podlegają zautomatyzowanemu podejmowaniu decyzji, w tym profilowaniu.</w:t>
      </w:r>
    </w:p>
    <w:sectPr w:rsidR="00DA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0483" w14:textId="77777777" w:rsidR="008F2DE4" w:rsidRDefault="008F2DE4">
      <w:pPr>
        <w:spacing w:line="240" w:lineRule="auto"/>
      </w:pPr>
      <w:r>
        <w:separator/>
      </w:r>
    </w:p>
  </w:endnote>
  <w:endnote w:type="continuationSeparator" w:id="0">
    <w:p w14:paraId="595D5794" w14:textId="77777777" w:rsidR="008F2DE4" w:rsidRDefault="008F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C3C0" w14:textId="77777777" w:rsidR="008F2DE4" w:rsidRDefault="008F2DE4">
      <w:pPr>
        <w:spacing w:after="0"/>
      </w:pPr>
      <w:r>
        <w:separator/>
      </w:r>
    </w:p>
  </w:footnote>
  <w:footnote w:type="continuationSeparator" w:id="0">
    <w:p w14:paraId="638424F5" w14:textId="77777777" w:rsidR="008F2DE4" w:rsidRDefault="008F2D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C8F"/>
    <w:multiLevelType w:val="multilevel"/>
    <w:tmpl w:val="073E7C8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A52AB"/>
    <w:multiLevelType w:val="multilevel"/>
    <w:tmpl w:val="111A52A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90B6D"/>
    <w:multiLevelType w:val="multilevel"/>
    <w:tmpl w:val="5B790B6D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2F90367"/>
    <w:multiLevelType w:val="multilevel"/>
    <w:tmpl w:val="72F903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20043">
    <w:abstractNumId w:val="3"/>
  </w:num>
  <w:num w:numId="2" w16cid:durableId="1004552085">
    <w:abstractNumId w:val="2"/>
  </w:num>
  <w:num w:numId="3" w16cid:durableId="683290268">
    <w:abstractNumId w:val="0"/>
  </w:num>
  <w:num w:numId="4" w16cid:durableId="67511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03"/>
    <w:rsid w:val="00007445"/>
    <w:rsid w:val="000E4E4F"/>
    <w:rsid w:val="001649BF"/>
    <w:rsid w:val="0019151C"/>
    <w:rsid w:val="001A0038"/>
    <w:rsid w:val="004F3A5F"/>
    <w:rsid w:val="005276AE"/>
    <w:rsid w:val="008F2DE4"/>
    <w:rsid w:val="009D5757"/>
    <w:rsid w:val="00B17893"/>
    <w:rsid w:val="00BC2203"/>
    <w:rsid w:val="00C71C5E"/>
    <w:rsid w:val="00DA5C76"/>
    <w:rsid w:val="00DE595E"/>
    <w:rsid w:val="00E27371"/>
    <w:rsid w:val="00E8437F"/>
    <w:rsid w:val="59B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45E"/>
  <w15:docId w15:val="{E6FF9611-6D6A-4D46-AA9D-680F197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Bezodstpw">
    <w:name w:val="No Spacing"/>
    <w:uiPriority w:val="1"/>
    <w:qFormat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apaw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Pawłowicz</dc:creator>
  <cp:lastModifiedBy>Sala_komp25</cp:lastModifiedBy>
  <cp:revision>2</cp:revision>
  <dcterms:created xsi:type="dcterms:W3CDTF">2025-02-24T07:07:00Z</dcterms:created>
  <dcterms:modified xsi:type="dcterms:W3CDTF">2025-02-24T07:07:00Z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FA5F4CE81EE5454B90E8CDF905930DBA</vt:lpwstr>
  </property>
</Properties>
</file>